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D8E" w:rsidRDefault="00BE6DBF">
      <w:pPr>
        <w:jc w:val="center"/>
      </w:pPr>
      <w:bookmarkStart w:id="0" w:name="_GoBack"/>
      <w:bookmarkEnd w:id="0"/>
      <w:r>
        <w:t xml:space="preserve">ИНСТРУКЦИЯ ОПЕРАТОРА </w:t>
      </w:r>
      <w:proofErr w:type="gramStart"/>
      <w:r>
        <w:t>МУНИЦИПАЛЬНОГО  ЭТАПА</w:t>
      </w:r>
      <w:proofErr w:type="gramEnd"/>
    </w:p>
    <w:p w:rsidR="00DB0D8E" w:rsidRDefault="00BE6DBF">
      <w:pPr>
        <w:jc w:val="center"/>
      </w:pPr>
      <w:r>
        <w:t>ОЛИМПИАДЫ АРТУСПЕХ</w:t>
      </w:r>
    </w:p>
    <w:p w:rsidR="00DB0D8E" w:rsidRDefault="00DB0D8E">
      <w:pPr>
        <w:jc w:val="center"/>
      </w:pPr>
    </w:p>
    <w:p w:rsidR="00DB0D8E" w:rsidRDefault="00BE6DBF">
      <w:pPr>
        <w:rPr>
          <w:b/>
        </w:rPr>
      </w:pPr>
      <w:r>
        <w:rPr>
          <w:b/>
        </w:rPr>
        <w:t>Цель муниципального этапа: Выявить команду из 11 учеников для участия в Региональном этапе.</w:t>
      </w:r>
    </w:p>
    <w:p w:rsidR="00DB0D8E" w:rsidRDefault="00DB0D8E">
      <w:pPr>
        <w:rPr>
          <w:b/>
        </w:rPr>
      </w:pPr>
    </w:p>
    <w:p w:rsidR="00DB0D8E" w:rsidRDefault="00BE6DBF">
      <w:r>
        <w:t>В команду включаются участники набравшие максимальное кол-во баллов за прохождение испытаний муниципального этапа.</w:t>
      </w:r>
    </w:p>
    <w:p w:rsidR="00DB0D8E" w:rsidRDefault="00DB0D8E">
      <w:pPr>
        <w:ind w:left="720"/>
      </w:pPr>
    </w:p>
    <w:p w:rsidR="00DB0D8E" w:rsidRDefault="00DB0D8E"/>
    <w:p w:rsidR="00DB0D8E" w:rsidRDefault="00BE6DBF">
      <w:r>
        <w:t xml:space="preserve">Что делает оператор Муниципального этапа: </w:t>
      </w:r>
    </w:p>
    <w:p w:rsidR="00DB0D8E" w:rsidRDefault="00DB0D8E"/>
    <w:p w:rsidR="00DB0D8E" w:rsidRDefault="00DB0D8E"/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DB0D8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BE6DB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BE6DB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BE6DB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инструкция</w:t>
            </w:r>
          </w:p>
        </w:tc>
      </w:tr>
      <w:tr w:rsidR="00DB0D8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BE6DBF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до 25 марта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BE6DBF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 xml:space="preserve">Зарегистрироваться на портале </w:t>
            </w:r>
            <w:hyperlink r:id="rId4">
              <w:r>
                <w:rPr>
                  <w:color w:val="1155CC"/>
                  <w:sz w:val="20"/>
                  <w:szCs w:val="20"/>
                  <w:u w:val="single"/>
                </w:rPr>
                <w:t>https://afisha.dop.edu.ru/</w:t>
              </w:r>
            </w:hyperlink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BE6DBF">
            <w:pPr>
              <w:widowControl w:val="0"/>
              <w:spacing w:line="240" w:lineRule="auto"/>
            </w:pPr>
            <w:hyperlink r:id="rId5">
              <w:r>
                <w:rPr>
                  <w:color w:val="1155CC"/>
                  <w:sz w:val="20"/>
                  <w:szCs w:val="20"/>
                  <w:u w:val="single"/>
                </w:rPr>
                <w:t>https://youtu.be/mbus9pueN64</w:t>
              </w:r>
            </w:hyperlink>
          </w:p>
        </w:tc>
      </w:tr>
      <w:tr w:rsidR="00DB0D8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BE6DB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 марта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BE6DB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Подайте заявку на бирже мероприятий. Дождитесь </w:t>
            </w:r>
            <w:proofErr w:type="spellStart"/>
            <w:r>
              <w:rPr>
                <w:sz w:val="20"/>
                <w:szCs w:val="20"/>
              </w:rPr>
              <w:t>модерации</w:t>
            </w:r>
            <w:proofErr w:type="spellEnd"/>
            <w:r>
              <w:rPr>
                <w:sz w:val="20"/>
                <w:szCs w:val="20"/>
              </w:rPr>
              <w:t xml:space="preserve"> (одобрения) заявки региональным организатором.</w:t>
            </w:r>
          </w:p>
          <w:p w:rsidR="00DB0D8E" w:rsidRDefault="00DB0D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DB0D8E" w:rsidRDefault="00DB0D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DB0D8E" w:rsidRDefault="00BE6DB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/>
              </w:rPr>
              <w:drawing>
                <wp:inline distT="114300" distB="114300" distL="114300" distR="114300">
                  <wp:extent cx="1771650" cy="12319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231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BE6DBF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7">
              <w:r>
                <w:rPr>
                  <w:color w:val="1155CC"/>
                  <w:sz w:val="20"/>
                  <w:szCs w:val="20"/>
                  <w:u w:val="single"/>
                </w:rPr>
                <w:t>https://youtu.be/AaqiyJ0Rxrk</w:t>
              </w:r>
            </w:hyperlink>
          </w:p>
          <w:p w:rsidR="00DB0D8E" w:rsidRDefault="00DB0D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B0D8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BE6DB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 марта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BE6DB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Создайте мероприятия муниципального этапа и отправьте его на “Биржу мероприятий”.</w:t>
            </w:r>
          </w:p>
          <w:p w:rsidR="00DB0D8E" w:rsidRDefault="00DB0D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DB0D8E" w:rsidRDefault="00BE6DB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Обратите внимание, что даты проведения муниципального этапа с 01.04.2022 по 30.04.20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BE6DBF">
            <w:pPr>
              <w:widowControl w:val="0"/>
              <w:spacing w:line="240" w:lineRule="auto"/>
              <w:rPr>
                <w:sz w:val="20"/>
                <w:szCs w:val="20"/>
              </w:rPr>
            </w:pPr>
            <w:hyperlink r:id="rId8">
              <w:r>
                <w:rPr>
                  <w:color w:val="1155CC"/>
                  <w:sz w:val="20"/>
                  <w:szCs w:val="20"/>
                  <w:u w:val="single"/>
                </w:rPr>
                <w:t>https://www.youtube.com/watch?v=jIZjUz_odrY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DB0D8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DB0D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DB0D8E" w:rsidRDefault="00DB0D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DB0D8E" w:rsidRDefault="00DB0D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DB0D8E" w:rsidRDefault="00DB0D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DB0D8E" w:rsidRDefault="00DB0D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DB0D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DB0D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B0D8E">
        <w:tc>
          <w:tcPr>
            <w:tcW w:w="90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BE6DB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Позднее будут внесены дополнительные пояснения по этапам действий регионального организатора.</w:t>
            </w:r>
          </w:p>
        </w:tc>
      </w:tr>
      <w:tr w:rsidR="00DB0D8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DB0D8E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BE6DBF">
            <w:pPr>
              <w:widowControl w:val="0"/>
              <w:spacing w:line="240" w:lineRule="auto"/>
            </w:pPr>
            <w:r>
              <w:t xml:space="preserve">Сформировать команду </w:t>
            </w:r>
            <w:r>
              <w:lastRenderedPageBreak/>
              <w:t>экспертов муниципального уровня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DB0D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DB0D8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BE6DBF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lastRenderedPageBreak/>
              <w:t>25-29 апреля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BE6DBF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Контролируйте выполнение заданий через личный кабинет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BE6DB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инструкция будет доступна в личном кабинет и передана в чат телеграмм</w:t>
            </w:r>
          </w:p>
        </w:tc>
      </w:tr>
      <w:tr w:rsidR="00DB0D8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BE6DBF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30-31 апреля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BE6DBF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Сформируйте команду победителей и передайте ее на региональный уровень.</w:t>
            </w:r>
          </w:p>
          <w:p w:rsidR="00DB0D8E" w:rsidRDefault="00DB0D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DB0D8E" w:rsidRDefault="00BE6DBF">
            <w:pPr>
              <w:widowControl w:val="0"/>
              <w:spacing w:line="240" w:lineRule="auto"/>
            </w:pPr>
            <w:r>
              <w:rPr>
                <w:sz w:val="20"/>
                <w:szCs w:val="20"/>
              </w:rPr>
              <w:t>Все результаты будут собраны в одном рейтинге.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BE6DBF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инструкция будет доступна в личном кабинет и передана в чат телеграмм</w:t>
            </w:r>
          </w:p>
        </w:tc>
      </w:tr>
      <w:tr w:rsidR="00DB0D8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DB0D8E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DB0D8E">
            <w:pPr>
              <w:widowControl w:val="0"/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0D8E" w:rsidRDefault="00DB0D8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DB0D8E" w:rsidRDefault="00DB0D8E"/>
    <w:sectPr w:rsidR="00DB0D8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D8E"/>
    <w:rsid w:val="00BE6DBF"/>
    <w:rsid w:val="00DB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2B0BC1-7713-4780-98BD-8455D6AB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IZjUz_od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AaqiyJ0Rxr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youtu.be/mbus9pueN6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fisha.dop.edu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Ресурсный центр</dc:creator>
  <cp:lastModifiedBy>Ресурсный центр</cp:lastModifiedBy>
  <cp:revision>2</cp:revision>
  <dcterms:created xsi:type="dcterms:W3CDTF">2022-03-25T12:50:00Z</dcterms:created>
  <dcterms:modified xsi:type="dcterms:W3CDTF">2022-03-25T12:50:00Z</dcterms:modified>
</cp:coreProperties>
</file>